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96" w:rsidRPr="008619A7" w:rsidRDefault="00212396" w:rsidP="00030E2A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108513"/>
            <wp:effectExtent l="19050" t="0" r="0" b="0"/>
            <wp:docPr id="1" name="Рисунок 1" descr="ОРО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О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96" w:rsidRPr="00EB6AAE" w:rsidRDefault="00212396" w:rsidP="00030E2A">
      <w:pPr>
        <w:tabs>
          <w:tab w:val="left" w:pos="567"/>
        </w:tabs>
        <w:spacing w:after="0" w:line="0" w:lineRule="atLeast"/>
        <w:ind w:left="-567"/>
        <w:jc w:val="center"/>
        <w:rPr>
          <w:rFonts w:ascii="Times New Roman" w:hAnsi="Times New Roman"/>
          <w:color w:val="002060"/>
          <w:spacing w:val="124"/>
          <w:sz w:val="24"/>
          <w:szCs w:val="24"/>
        </w:rPr>
      </w:pPr>
      <w:r w:rsidRPr="00EB6AAE">
        <w:rPr>
          <w:rFonts w:ascii="Times New Roman" w:hAnsi="Times New Roman"/>
          <w:color w:val="002060"/>
          <w:spacing w:val="124"/>
          <w:sz w:val="24"/>
          <w:szCs w:val="24"/>
        </w:rPr>
        <w:t>ЕКАТЕРИНБУРГСКАЯ ЕПАРХИЯ</w:t>
      </w:r>
    </w:p>
    <w:p w:rsidR="00212396" w:rsidRPr="00EB6AAE" w:rsidRDefault="00212396" w:rsidP="00030E2A">
      <w:pPr>
        <w:pBdr>
          <w:bottom w:val="single" w:sz="6" w:space="8" w:color="auto"/>
        </w:pBdr>
        <w:tabs>
          <w:tab w:val="left" w:pos="567"/>
        </w:tabs>
        <w:spacing w:after="0" w:line="0" w:lineRule="atLeast"/>
        <w:ind w:left="-567"/>
        <w:jc w:val="center"/>
        <w:rPr>
          <w:rFonts w:ascii="Times New Roman" w:hAnsi="Times New Roman"/>
          <w:color w:val="002060"/>
          <w:sz w:val="24"/>
          <w:szCs w:val="24"/>
        </w:rPr>
      </w:pPr>
      <w:r w:rsidRPr="00EB6AAE">
        <w:rPr>
          <w:rFonts w:ascii="Times New Roman" w:hAnsi="Times New Roman"/>
          <w:b/>
          <w:color w:val="002060"/>
          <w:sz w:val="24"/>
          <w:szCs w:val="24"/>
        </w:rPr>
        <w:t>Отдел религиозного образования и катехизации</w:t>
      </w:r>
      <w:r w:rsidRPr="00EB6AAE">
        <w:rPr>
          <w:rFonts w:ascii="Times New Roman" w:hAnsi="Times New Roman"/>
          <w:color w:val="002060"/>
          <w:sz w:val="24"/>
          <w:szCs w:val="24"/>
        </w:rPr>
        <w:br/>
        <w:t xml:space="preserve">620086 г. Екатеринбург, ул. Репина, д. 6-а. Тел: (343) 253-10-37 </w:t>
      </w:r>
      <w:hyperlink r:id="rId6" w:history="1">
        <w:r w:rsidRPr="00EB6AAE">
          <w:rPr>
            <w:rStyle w:val="a3"/>
            <w:rFonts w:ascii="Times New Roman" w:hAnsi="Times New Roman"/>
            <w:sz w:val="24"/>
            <w:szCs w:val="24"/>
            <w:lang w:val="en-US"/>
          </w:rPr>
          <w:t>oroik</w:t>
        </w:r>
        <w:r w:rsidRPr="00EB6AAE">
          <w:rPr>
            <w:rStyle w:val="a3"/>
            <w:rFonts w:ascii="Times New Roman" w:hAnsi="Times New Roman"/>
            <w:sz w:val="24"/>
            <w:szCs w:val="24"/>
          </w:rPr>
          <w:t>66@</w:t>
        </w:r>
        <w:r w:rsidRPr="00EB6AA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B6AA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B6AA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596B76" w:rsidRDefault="00596B76" w:rsidP="00030E2A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212396" w:rsidRPr="008619A7" w:rsidRDefault="00212396" w:rsidP="00030E2A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619A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Заочный областной открытый методический конкурс</w:t>
      </w:r>
    </w:p>
    <w:p w:rsidR="00212396" w:rsidRPr="008619A7" w:rsidRDefault="00212396" w:rsidP="00030E2A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>«Воспитание святостью</w:t>
      </w:r>
      <w:r w:rsidR="00361686" w:rsidRPr="008619A7">
        <w:rPr>
          <w:rFonts w:ascii="Times New Roman" w:hAnsi="Times New Roman"/>
          <w:b/>
          <w:sz w:val="28"/>
          <w:szCs w:val="28"/>
        </w:rPr>
        <w:t xml:space="preserve">. </w:t>
      </w:r>
      <w:r w:rsidR="007F426E" w:rsidRPr="008619A7">
        <w:rPr>
          <w:rFonts w:ascii="Times New Roman" w:hAnsi="Times New Roman"/>
          <w:b/>
          <w:sz w:val="28"/>
          <w:szCs w:val="28"/>
        </w:rPr>
        <w:t>1917 – 2017: Уроки столетия</w:t>
      </w:r>
      <w:r w:rsidRPr="008619A7">
        <w:rPr>
          <w:rFonts w:ascii="Times New Roman" w:hAnsi="Times New Roman"/>
          <w:b/>
          <w:sz w:val="28"/>
          <w:szCs w:val="28"/>
        </w:rPr>
        <w:t>»</w:t>
      </w:r>
    </w:p>
    <w:p w:rsidR="00212396" w:rsidRPr="008619A7" w:rsidRDefault="00212396" w:rsidP="00030E2A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12396" w:rsidRDefault="00212396" w:rsidP="00030E2A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4047" cy="1322300"/>
            <wp:effectExtent l="19050" t="0" r="1803" b="0"/>
            <wp:docPr id="2" name="Рисунок 1" descr="новомуче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мучен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87" cy="132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2A" w:rsidRPr="008619A7" w:rsidRDefault="00030E2A" w:rsidP="00030E2A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12396" w:rsidRPr="008619A7" w:rsidRDefault="00212396" w:rsidP="00A028A7">
      <w:pPr>
        <w:pStyle w:val="a4"/>
        <w:tabs>
          <w:tab w:val="left" w:pos="567"/>
        </w:tabs>
        <w:spacing w:before="0" w:beforeAutospacing="0" w:after="0" w:afterAutospacing="0" w:line="0" w:lineRule="atLeast"/>
        <w:jc w:val="both"/>
        <w:rPr>
          <w:i/>
          <w:color w:val="090601"/>
          <w:sz w:val="28"/>
          <w:szCs w:val="28"/>
        </w:rPr>
      </w:pPr>
      <w:r w:rsidRPr="008619A7">
        <w:rPr>
          <w:i/>
          <w:color w:val="090601"/>
          <w:sz w:val="28"/>
          <w:szCs w:val="28"/>
        </w:rPr>
        <w:t>"</w:t>
      </w:r>
      <w:r w:rsidRPr="008619A7">
        <w:rPr>
          <w:i/>
          <w:color w:val="FF0000"/>
          <w:sz w:val="28"/>
          <w:szCs w:val="28"/>
        </w:rPr>
        <w:t>Г</w:t>
      </w:r>
      <w:r w:rsidRPr="008619A7">
        <w:rPr>
          <w:i/>
          <w:color w:val="090601"/>
          <w:sz w:val="28"/>
          <w:szCs w:val="28"/>
        </w:rPr>
        <w:t>лавный принцип Педагогики - воспитание на положительных примерах".</w:t>
      </w:r>
    </w:p>
    <w:p w:rsidR="00212396" w:rsidRDefault="00212396" w:rsidP="00030E2A">
      <w:pPr>
        <w:pStyle w:val="a4"/>
        <w:tabs>
          <w:tab w:val="left" w:pos="567"/>
        </w:tabs>
        <w:spacing w:before="0" w:beforeAutospacing="0" w:after="0" w:afterAutospacing="0" w:line="0" w:lineRule="atLeast"/>
        <w:jc w:val="right"/>
        <w:rPr>
          <w:rStyle w:val="a7"/>
          <w:rFonts w:eastAsia="Calibri"/>
          <w:color w:val="090601"/>
          <w:sz w:val="28"/>
          <w:szCs w:val="28"/>
        </w:rPr>
      </w:pPr>
      <w:r w:rsidRPr="008619A7">
        <w:rPr>
          <w:rStyle w:val="a7"/>
          <w:rFonts w:eastAsia="Calibri"/>
          <w:color w:val="090601"/>
          <w:sz w:val="28"/>
          <w:szCs w:val="28"/>
        </w:rPr>
        <w:t>К.Д. Ушинский</w:t>
      </w:r>
    </w:p>
    <w:p w:rsidR="00030E2A" w:rsidRPr="008619A7" w:rsidRDefault="00030E2A" w:rsidP="00A028A7">
      <w:pPr>
        <w:pStyle w:val="a4"/>
        <w:tabs>
          <w:tab w:val="left" w:pos="567"/>
        </w:tabs>
        <w:spacing w:before="0" w:beforeAutospacing="0" w:after="0" w:afterAutospacing="0" w:line="0" w:lineRule="atLeast"/>
        <w:jc w:val="both"/>
        <w:rPr>
          <w:i/>
          <w:color w:val="090601"/>
          <w:sz w:val="28"/>
          <w:szCs w:val="28"/>
        </w:rPr>
      </w:pPr>
    </w:p>
    <w:p w:rsidR="00EA51AA" w:rsidRPr="008619A7" w:rsidRDefault="00212396" w:rsidP="00A028A7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8619A7">
        <w:rPr>
          <w:color w:val="000000"/>
          <w:sz w:val="28"/>
          <w:szCs w:val="28"/>
        </w:rPr>
        <w:t>Культурно-историческое наследие, является фундаментом отечественной просветительской мысли, родоначальником благочестивых обычаев и традиций, которые в течение многих веков составляли основу воспитания. Наши мысли должны быть и сегодня обращены к великим трудам и подвигам, русских святых. Задача современного педагога, сделать так, чтобы пример духовно-нравственного совершенства, которое явил сонм русских святых, послужил духовно-нравственным ориентиром для подрастающего поколения. Пусть Жития святых воодушевят нас примером христианской жизни, станут нам спутниками, наставниками и помощниками.</w:t>
      </w:r>
    </w:p>
    <w:p w:rsidR="00212396" w:rsidRPr="008619A7" w:rsidRDefault="00EA51AA" w:rsidP="00A028A7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8619A7">
        <w:rPr>
          <w:color w:val="212121"/>
          <w:sz w:val="28"/>
          <w:szCs w:val="28"/>
        </w:rPr>
        <w:t xml:space="preserve">Тема нынешнего конкурса, </w:t>
      </w:r>
      <w:r w:rsidR="00693291" w:rsidRPr="008619A7">
        <w:rPr>
          <w:color w:val="212121"/>
          <w:sz w:val="28"/>
          <w:szCs w:val="28"/>
        </w:rPr>
        <w:t xml:space="preserve">по традиции, </w:t>
      </w:r>
      <w:r w:rsidRPr="008619A7">
        <w:rPr>
          <w:color w:val="212121"/>
          <w:sz w:val="28"/>
          <w:szCs w:val="28"/>
        </w:rPr>
        <w:t xml:space="preserve">приурочена </w:t>
      </w:r>
      <w:r w:rsidR="00DB2D4A" w:rsidRPr="008619A7">
        <w:rPr>
          <w:color w:val="212121"/>
          <w:sz w:val="28"/>
          <w:szCs w:val="28"/>
        </w:rPr>
        <w:t>к</w:t>
      </w:r>
      <w:r w:rsidR="00986D5E" w:rsidRPr="008619A7">
        <w:rPr>
          <w:color w:val="212121"/>
          <w:sz w:val="28"/>
          <w:szCs w:val="28"/>
        </w:rPr>
        <w:t xml:space="preserve"> теме ХХ</w:t>
      </w:r>
      <w:r w:rsidR="00986D5E" w:rsidRPr="008619A7">
        <w:rPr>
          <w:color w:val="212121"/>
          <w:sz w:val="28"/>
          <w:szCs w:val="28"/>
          <w:lang w:val="en-US"/>
        </w:rPr>
        <w:t>V</w:t>
      </w:r>
      <w:r w:rsidR="00986D5E" w:rsidRPr="008619A7">
        <w:rPr>
          <w:color w:val="212121"/>
          <w:sz w:val="28"/>
          <w:szCs w:val="28"/>
        </w:rPr>
        <w:t xml:space="preserve"> Международных Рождественс</w:t>
      </w:r>
      <w:r w:rsidR="00DB2D4A" w:rsidRPr="008619A7">
        <w:rPr>
          <w:color w:val="212121"/>
          <w:sz w:val="28"/>
          <w:szCs w:val="28"/>
        </w:rPr>
        <w:t>к</w:t>
      </w:r>
      <w:r w:rsidR="00986D5E" w:rsidRPr="008619A7">
        <w:rPr>
          <w:color w:val="212121"/>
          <w:sz w:val="28"/>
          <w:szCs w:val="28"/>
        </w:rPr>
        <w:t>их образовательных чтений 2017 года</w:t>
      </w:r>
      <w:r w:rsidR="00CF6114" w:rsidRPr="008619A7">
        <w:rPr>
          <w:color w:val="212121"/>
          <w:sz w:val="28"/>
          <w:szCs w:val="28"/>
        </w:rPr>
        <w:t xml:space="preserve">, </w:t>
      </w:r>
      <w:r w:rsidRPr="008619A7">
        <w:rPr>
          <w:color w:val="212121"/>
          <w:sz w:val="28"/>
          <w:szCs w:val="28"/>
        </w:rPr>
        <w:t xml:space="preserve">столетней годовщине событий </w:t>
      </w:r>
      <w:r w:rsidR="00693291" w:rsidRPr="008619A7">
        <w:rPr>
          <w:color w:val="212121"/>
          <w:sz w:val="28"/>
          <w:szCs w:val="28"/>
        </w:rPr>
        <w:t>произошедших в 1917 году</w:t>
      </w:r>
      <w:r w:rsidRPr="008619A7">
        <w:rPr>
          <w:color w:val="212121"/>
          <w:sz w:val="28"/>
          <w:szCs w:val="28"/>
        </w:rPr>
        <w:t xml:space="preserve"> в России – событий, кардинально изменивших не только ход отечественной истории, но и в значительной мере повлиявших на общемировую ситуацию и предопределивших многие, в том числе и весьма трагические страницы в жизни нашего народа в XX веке.</w:t>
      </w:r>
      <w:proofErr w:type="gramEnd"/>
      <w:r w:rsidR="00CF6114" w:rsidRPr="008619A7">
        <w:rPr>
          <w:color w:val="212121"/>
          <w:sz w:val="28"/>
          <w:szCs w:val="28"/>
        </w:rPr>
        <w:t xml:space="preserve"> Святейший Патриарх Кирилл, </w:t>
      </w:r>
      <w:r w:rsidR="000B1701" w:rsidRPr="008619A7">
        <w:rPr>
          <w:color w:val="212121"/>
          <w:sz w:val="28"/>
          <w:szCs w:val="28"/>
        </w:rPr>
        <w:t>говорит о</w:t>
      </w:r>
      <w:r w:rsidR="00596B76">
        <w:rPr>
          <w:color w:val="212121"/>
          <w:sz w:val="28"/>
          <w:szCs w:val="28"/>
        </w:rPr>
        <w:t>б этих</w:t>
      </w:r>
      <w:r w:rsidR="000B1701" w:rsidRPr="008619A7">
        <w:rPr>
          <w:color w:val="212121"/>
          <w:sz w:val="28"/>
          <w:szCs w:val="28"/>
        </w:rPr>
        <w:t xml:space="preserve"> событиях </w:t>
      </w:r>
      <w:r w:rsidR="00CF6114" w:rsidRPr="008619A7">
        <w:rPr>
          <w:color w:val="212121"/>
          <w:sz w:val="28"/>
          <w:szCs w:val="28"/>
        </w:rPr>
        <w:t xml:space="preserve">так, </w:t>
      </w:r>
      <w:r w:rsidRPr="008619A7">
        <w:rPr>
          <w:rStyle w:val="s2"/>
          <w:i/>
          <w:color w:val="212121"/>
          <w:sz w:val="28"/>
          <w:szCs w:val="28"/>
        </w:rPr>
        <w:t>«мы не можем не говорить о русской катастрофе. Наш народ в XX веке пострадал, как, может быть, ни один другой народ мира. Мы постоянно говорим о трагедии</w:t>
      </w:r>
      <w:proofErr w:type="gramStart"/>
      <w:r w:rsidRPr="008619A7">
        <w:rPr>
          <w:rStyle w:val="s2"/>
          <w:i/>
          <w:color w:val="212121"/>
          <w:sz w:val="28"/>
          <w:szCs w:val="28"/>
        </w:rPr>
        <w:t xml:space="preserve"> В</w:t>
      </w:r>
      <w:proofErr w:type="gramEnd"/>
      <w:r w:rsidRPr="008619A7">
        <w:rPr>
          <w:rStyle w:val="s2"/>
          <w:i/>
          <w:color w:val="212121"/>
          <w:sz w:val="28"/>
          <w:szCs w:val="28"/>
        </w:rPr>
        <w:t>торой мировой войны, и это правильно. Но понимание того, что случилось в годы</w:t>
      </w:r>
      <w:proofErr w:type="gramStart"/>
      <w:r w:rsidRPr="008619A7">
        <w:rPr>
          <w:rStyle w:val="s2"/>
          <w:i/>
          <w:color w:val="212121"/>
          <w:sz w:val="28"/>
          <w:szCs w:val="28"/>
        </w:rPr>
        <w:t xml:space="preserve"> В</w:t>
      </w:r>
      <w:proofErr w:type="gramEnd"/>
      <w:r w:rsidRPr="008619A7">
        <w:rPr>
          <w:rStyle w:val="s2"/>
          <w:i/>
          <w:color w:val="212121"/>
          <w:sz w:val="28"/>
          <w:szCs w:val="28"/>
        </w:rPr>
        <w:t>торой мировой войны, без знания того, что происходило с самого начала XX века, будет ограниченным и даже искаженным»</w:t>
      </w:r>
      <w:r w:rsidRPr="008619A7">
        <w:rPr>
          <w:color w:val="212121"/>
          <w:sz w:val="28"/>
          <w:szCs w:val="28"/>
        </w:rPr>
        <w:t>.</w:t>
      </w:r>
    </w:p>
    <w:p w:rsidR="00212396" w:rsidRPr="008619A7" w:rsidRDefault="00212396" w:rsidP="00EB6AAE">
      <w:pPr>
        <w:pStyle w:val="a5"/>
        <w:tabs>
          <w:tab w:val="left" w:pos="567"/>
        </w:tabs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212396" w:rsidRPr="008619A7" w:rsidRDefault="00212396" w:rsidP="00A028A7">
      <w:pPr>
        <w:pStyle w:val="a5"/>
        <w:tabs>
          <w:tab w:val="left" w:pos="567"/>
        </w:tabs>
        <w:spacing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 xml:space="preserve"> Общее положение</w:t>
      </w:r>
    </w:p>
    <w:p w:rsidR="00212396" w:rsidRDefault="00212396" w:rsidP="00A028A7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619A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Заочный областной открытый методический конкурс </w:t>
      </w:r>
      <w:r w:rsidRPr="008619A7">
        <w:rPr>
          <w:rFonts w:ascii="Times New Roman" w:hAnsi="Times New Roman"/>
          <w:sz w:val="28"/>
          <w:szCs w:val="28"/>
        </w:rPr>
        <w:t xml:space="preserve">«Воспитание святостью. </w:t>
      </w:r>
      <w:r w:rsidR="001C6AD4" w:rsidRPr="008619A7">
        <w:rPr>
          <w:rFonts w:ascii="Times New Roman" w:hAnsi="Times New Roman"/>
          <w:sz w:val="28"/>
          <w:szCs w:val="28"/>
        </w:rPr>
        <w:t>1917 – 2017: Уроки столетия</w:t>
      </w:r>
      <w:r w:rsidR="00CF6114" w:rsidRPr="008619A7">
        <w:rPr>
          <w:rFonts w:ascii="Times New Roman" w:hAnsi="Times New Roman"/>
          <w:sz w:val="28"/>
          <w:szCs w:val="28"/>
        </w:rPr>
        <w:t>»</w:t>
      </w:r>
      <w:r w:rsidRPr="008619A7">
        <w:rPr>
          <w:rFonts w:ascii="Times New Roman" w:hAnsi="Times New Roman"/>
          <w:sz w:val="28"/>
          <w:szCs w:val="28"/>
        </w:rPr>
        <w:t xml:space="preserve"> (д</w:t>
      </w:r>
      <w:r w:rsidRPr="008619A7">
        <w:rPr>
          <w:rFonts w:ascii="Times New Roman" w:hAnsi="Times New Roman"/>
          <w:bCs/>
          <w:sz w:val="28"/>
          <w:szCs w:val="28"/>
        </w:rPr>
        <w:t xml:space="preserve">алее - Конкурс). </w:t>
      </w:r>
    </w:p>
    <w:p w:rsidR="00EB6AAE" w:rsidRPr="008619A7" w:rsidRDefault="00EB6AAE" w:rsidP="00A028A7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>Цель Конкурса:</w:t>
      </w:r>
      <w:r w:rsidRPr="008619A7">
        <w:rPr>
          <w:rFonts w:ascii="Times New Roman" w:hAnsi="Times New Roman"/>
          <w:sz w:val="28"/>
          <w:szCs w:val="28"/>
        </w:rPr>
        <w:t xml:space="preserve"> привлечение педагогической общественности к отечественному культурно-историческому наследию. Актуализация значимости святости в деле воспитания подрастающего поколения, а также понимания и принятия современными педагогами православных отечественных культурных традиций. 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методистов и педагогов образовательных организаций в сфере духовно-нравственного, нравственно-патриотического воспитания и просвещения обучающихся,  воспитанников и их родителей.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- обобщение опыта современных педагогов, осуществляющих деятельность в сфере духовно-нравственного, нравственно-патриотического воспитания;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- формирование педагогических навыков грамотного, вдумчивого применения знаний о жизни святых (житие, наставления) в педагогической практике;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- выявление и распространение эффективных форм и методов работы в  направлении духовно-нравственного, нравственно-патриотического воспитания на всех ступенях современного образования;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- развитие творческого потенциала педагогов, через конструирование, моделирование и проектирование образовательного процесса на основе воспитательного потенциала житий святых угодников Божиих;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- создание информационного банка методических разработок по духовно-нравственному и нравственно-патриотическому воспитанию.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396" w:rsidRPr="008619A7" w:rsidRDefault="00212396" w:rsidP="00A028A7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>Организаторы Конкурса:</w:t>
      </w:r>
    </w:p>
    <w:p w:rsidR="00212396" w:rsidRDefault="00212396" w:rsidP="00A028A7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 xml:space="preserve">Отдел религиозного образования и катехизации Екатеринбургской епархии и Уральский государственный педагогический университет Институт педагогики и психологии детства, кафедра эстетического воспитания. </w:t>
      </w:r>
    </w:p>
    <w:p w:rsidR="00EB6AAE" w:rsidRPr="008619A7" w:rsidRDefault="00EB6AAE" w:rsidP="00A028A7">
      <w:pPr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396" w:rsidRPr="008619A7" w:rsidRDefault="00212396" w:rsidP="00A028A7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b/>
          <w:sz w:val="28"/>
          <w:szCs w:val="28"/>
        </w:rPr>
      </w:pPr>
      <w:r w:rsidRPr="008619A7">
        <w:rPr>
          <w:b/>
          <w:sz w:val="28"/>
          <w:szCs w:val="28"/>
        </w:rPr>
        <w:t>Сроки проведения Конкурса:</w:t>
      </w:r>
    </w:p>
    <w:p w:rsidR="00212396" w:rsidRDefault="00212396" w:rsidP="00A028A7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color w:val="010101"/>
          <w:sz w:val="28"/>
          <w:szCs w:val="28"/>
        </w:rPr>
      </w:pPr>
      <w:r w:rsidRPr="008619A7">
        <w:rPr>
          <w:color w:val="FF0000"/>
          <w:sz w:val="28"/>
          <w:szCs w:val="28"/>
        </w:rPr>
        <w:t>Кон</w:t>
      </w:r>
      <w:r w:rsidR="00361686" w:rsidRPr="008619A7">
        <w:rPr>
          <w:color w:val="FF0000"/>
          <w:sz w:val="28"/>
          <w:szCs w:val="28"/>
        </w:rPr>
        <w:t>курс проводится с 1 декабря 2016 года по 1 марта 2017</w:t>
      </w:r>
      <w:r w:rsidRPr="008619A7">
        <w:rPr>
          <w:color w:val="FF0000"/>
          <w:sz w:val="28"/>
          <w:szCs w:val="28"/>
        </w:rPr>
        <w:t xml:space="preserve"> года,</w:t>
      </w:r>
      <w:r w:rsidRPr="008619A7">
        <w:rPr>
          <w:sz w:val="28"/>
          <w:szCs w:val="28"/>
        </w:rPr>
        <w:t xml:space="preserve"> </w:t>
      </w:r>
      <w:r w:rsidRPr="008619A7">
        <w:rPr>
          <w:color w:val="010101"/>
          <w:sz w:val="28"/>
          <w:szCs w:val="28"/>
        </w:rPr>
        <w:t xml:space="preserve">приглашаем принять участие  завучей по воспитательной работе, методистов, учителей предметников, педагогов дополнительного образования, </w:t>
      </w:r>
      <w:r w:rsidR="00361686" w:rsidRPr="008619A7">
        <w:rPr>
          <w:color w:val="010101"/>
          <w:sz w:val="28"/>
          <w:szCs w:val="28"/>
        </w:rPr>
        <w:t xml:space="preserve">кадетских классов, </w:t>
      </w:r>
      <w:r w:rsidRPr="008619A7">
        <w:rPr>
          <w:color w:val="010101"/>
          <w:sz w:val="28"/>
          <w:szCs w:val="28"/>
        </w:rPr>
        <w:t xml:space="preserve">преподавателей, воспитателей, студентов, помощников благочинных по вопросам образования, священников и всех тех, кто занимается педагогической деятельностью. </w:t>
      </w:r>
    </w:p>
    <w:p w:rsidR="00EB6AAE" w:rsidRPr="008619A7" w:rsidRDefault="00EB6AAE" w:rsidP="00A028A7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both"/>
        <w:rPr>
          <w:color w:val="010101"/>
          <w:sz w:val="28"/>
          <w:szCs w:val="28"/>
        </w:rPr>
      </w:pPr>
    </w:p>
    <w:p w:rsidR="00212396" w:rsidRPr="00EB6AAE" w:rsidRDefault="00212396" w:rsidP="00EB6AAE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9"/>
        <w:jc w:val="both"/>
        <w:rPr>
          <w:b/>
          <w:color w:val="010101"/>
          <w:sz w:val="28"/>
          <w:szCs w:val="28"/>
        </w:rPr>
      </w:pPr>
      <w:r w:rsidRPr="008619A7">
        <w:rPr>
          <w:b/>
          <w:color w:val="010101"/>
          <w:sz w:val="28"/>
          <w:szCs w:val="28"/>
        </w:rPr>
        <w:lastRenderedPageBreak/>
        <w:t>Номинации Конкурса: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Исследовательский проект;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 xml:space="preserve">Издательский проект; 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 xml:space="preserve">Краткий курс по духовно-нравственному воспитанию, парциальная программа; </w:t>
      </w:r>
    </w:p>
    <w:p w:rsidR="00C63DCD" w:rsidRPr="008619A7" w:rsidRDefault="00C63DCD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 – занятие, урок, мероприятие для кадетских классов;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</w:t>
      </w:r>
      <w:r w:rsidR="00C63DCD" w:rsidRPr="008619A7">
        <w:rPr>
          <w:rFonts w:ascii="Times New Roman" w:hAnsi="Times New Roman"/>
          <w:color w:val="000000"/>
          <w:sz w:val="28"/>
          <w:szCs w:val="28"/>
        </w:rPr>
        <w:t>аботка - конспект занятия в ДОО;</w:t>
      </w:r>
      <w:r w:rsidRPr="008619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 – конспект урока</w:t>
      </w:r>
      <w:r w:rsidR="00C63DCD" w:rsidRPr="008619A7">
        <w:rPr>
          <w:rFonts w:ascii="Times New Roman" w:hAnsi="Times New Roman"/>
          <w:color w:val="000000"/>
          <w:sz w:val="28"/>
          <w:szCs w:val="28"/>
        </w:rPr>
        <w:t xml:space="preserve"> истории, литературы, МХК и </w:t>
      </w:r>
      <w:proofErr w:type="gramStart"/>
      <w:r w:rsidR="00C63DCD" w:rsidRPr="008619A7"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 w:rsidR="00C63DCD" w:rsidRPr="008619A7">
        <w:rPr>
          <w:rFonts w:ascii="Times New Roman" w:hAnsi="Times New Roman"/>
          <w:color w:val="000000"/>
          <w:sz w:val="28"/>
          <w:szCs w:val="28"/>
        </w:rPr>
        <w:t>;</w:t>
      </w:r>
      <w:r w:rsidRPr="008619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 – по организации внеурочной деятельности, классного часа, познавательного мероприятия;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 урока по Основам Православной культуры;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Методическая разработка родительского собрания;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 xml:space="preserve">Дидактическая разработка (наглядные пособия, настольные игры и т.д.) 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 xml:space="preserve">Познавательное видео; </w:t>
      </w:r>
    </w:p>
    <w:p w:rsidR="00212396" w:rsidRPr="008619A7" w:rsidRDefault="00212396" w:rsidP="00EB6AAE">
      <w:pPr>
        <w:pStyle w:val="a6"/>
        <w:numPr>
          <w:ilvl w:val="0"/>
          <w:numId w:val="1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A7">
        <w:rPr>
          <w:rFonts w:ascii="Times New Roman" w:hAnsi="Times New Roman"/>
          <w:color w:val="000000"/>
          <w:sz w:val="28"/>
          <w:szCs w:val="28"/>
        </w:rPr>
        <w:t>Педагоги высшей школы – средней школе.</w:t>
      </w:r>
    </w:p>
    <w:p w:rsidR="001C6AD4" w:rsidRPr="008619A7" w:rsidRDefault="001C6AD4" w:rsidP="00A028A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>Условия Конкурса и особые замечания: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t xml:space="preserve">На конкурс принимаются любые методические разработки </w:t>
      </w:r>
      <w:r w:rsidRPr="008619A7">
        <w:rPr>
          <w:rFonts w:ascii="Times New Roman" w:hAnsi="Times New Roman"/>
          <w:b/>
          <w:color w:val="010101"/>
          <w:sz w:val="28"/>
          <w:szCs w:val="28"/>
        </w:rPr>
        <w:t>в тематике заявленного конкурса</w:t>
      </w:r>
      <w:r w:rsidRPr="008619A7">
        <w:rPr>
          <w:rFonts w:ascii="Times New Roman" w:hAnsi="Times New Roman"/>
          <w:color w:val="010101"/>
          <w:sz w:val="28"/>
          <w:szCs w:val="28"/>
        </w:rPr>
        <w:t>: (конспекты уроков, конспекты внеурочных занятий, конспекты НОД в ДОО, тематические семинары, сценарии внеклассных мероприятий, тематические педсоветы, тематические классные часы, тематические родительские собрания, методические рекомендации и т.д.).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8619A7">
        <w:rPr>
          <w:rStyle w:val="a8"/>
          <w:rFonts w:ascii="Times New Roman" w:hAnsi="Times New Roman"/>
          <w:color w:val="010101"/>
          <w:sz w:val="28"/>
          <w:szCs w:val="28"/>
        </w:rPr>
        <w:t>В данном конкурсе могут принимать участие только взрослые (методисты, учителя, воспитатели, педагоги дополнительного образования и т.д.). Дети могут выступать в роли помощников для педагогов в совместных работах.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619A7">
        <w:rPr>
          <w:rFonts w:ascii="Times New Roman" w:hAnsi="Times New Roman"/>
          <w:color w:val="FF0000"/>
          <w:sz w:val="28"/>
          <w:szCs w:val="28"/>
        </w:rPr>
        <w:t xml:space="preserve">Внимание! На конкурс принимаются работы прошедшие проверку на АНТИПЛАГИАТ с результатом не менее 80% оригинального текста. К конкурсной работе приложить бланк-подтверждение оригинальности.   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t xml:space="preserve">Текстовые работы могут сопровождаться </w:t>
      </w:r>
      <w:proofErr w:type="spellStart"/>
      <w:r w:rsidRPr="008619A7">
        <w:rPr>
          <w:rFonts w:ascii="Times New Roman" w:hAnsi="Times New Roman"/>
          <w:color w:val="010101"/>
          <w:sz w:val="28"/>
          <w:szCs w:val="28"/>
        </w:rPr>
        <w:t>мультимедийными</w:t>
      </w:r>
      <w:proofErr w:type="spellEnd"/>
      <w:r w:rsidRPr="008619A7">
        <w:rPr>
          <w:rFonts w:ascii="Times New Roman" w:hAnsi="Times New Roman"/>
          <w:color w:val="010101"/>
          <w:sz w:val="28"/>
          <w:szCs w:val="28"/>
        </w:rPr>
        <w:t xml:space="preserve"> продуктами (фото- и видеоматериалами, презентациями, </w:t>
      </w:r>
      <w:proofErr w:type="spellStart"/>
      <w:r w:rsidRPr="008619A7">
        <w:rPr>
          <w:rFonts w:ascii="Times New Roman" w:hAnsi="Times New Roman"/>
          <w:color w:val="010101"/>
          <w:sz w:val="28"/>
          <w:szCs w:val="28"/>
        </w:rPr>
        <w:t>медиа-роликами</w:t>
      </w:r>
      <w:proofErr w:type="spellEnd"/>
      <w:r w:rsidRPr="008619A7">
        <w:rPr>
          <w:rFonts w:ascii="Times New Roman" w:hAnsi="Times New Roman"/>
          <w:color w:val="010101"/>
          <w:sz w:val="28"/>
          <w:szCs w:val="28"/>
        </w:rPr>
        <w:t xml:space="preserve"> и т.д.)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ind w:firstLine="360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t xml:space="preserve">Каждый участник может принять участие в нескольких  номинациях конкурса. В каждой номинации можно представить </w:t>
      </w:r>
      <w:r w:rsidRPr="008619A7">
        <w:rPr>
          <w:rFonts w:ascii="Times New Roman" w:hAnsi="Times New Roman"/>
          <w:b/>
          <w:color w:val="010101"/>
          <w:sz w:val="28"/>
          <w:szCs w:val="28"/>
        </w:rPr>
        <w:t>одну работу</w:t>
      </w:r>
      <w:r w:rsidRPr="008619A7">
        <w:rPr>
          <w:rFonts w:ascii="Times New Roman" w:hAnsi="Times New Roman"/>
          <w:color w:val="010101"/>
          <w:sz w:val="28"/>
          <w:szCs w:val="28"/>
        </w:rPr>
        <w:t>.</w:t>
      </w:r>
    </w:p>
    <w:p w:rsidR="007B067C" w:rsidRDefault="00212396" w:rsidP="00A028A7">
      <w:pPr>
        <w:pStyle w:val="a6"/>
        <w:tabs>
          <w:tab w:val="left" w:pos="567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619A7">
        <w:rPr>
          <w:rStyle w:val="a8"/>
          <w:rFonts w:ascii="Times New Roman" w:hAnsi="Times New Roman"/>
          <w:color w:val="FF0000"/>
          <w:sz w:val="28"/>
          <w:szCs w:val="28"/>
        </w:rPr>
        <w:t xml:space="preserve">Работы </w:t>
      </w:r>
      <w:r w:rsidRPr="008619A7">
        <w:rPr>
          <w:rFonts w:ascii="Times New Roman" w:hAnsi="Times New Roman"/>
          <w:color w:val="FF0000"/>
          <w:sz w:val="28"/>
          <w:szCs w:val="28"/>
        </w:rPr>
        <w:t xml:space="preserve">на конкурс принимаются с </w:t>
      </w:r>
      <w:r w:rsidR="00DB42DA" w:rsidRPr="008619A7">
        <w:rPr>
          <w:rFonts w:ascii="Times New Roman" w:hAnsi="Times New Roman"/>
          <w:b/>
          <w:color w:val="FF0000"/>
          <w:sz w:val="28"/>
          <w:szCs w:val="28"/>
        </w:rPr>
        <w:t>1 декабря 2016</w:t>
      </w:r>
      <w:r w:rsidRPr="008619A7">
        <w:rPr>
          <w:rFonts w:ascii="Times New Roman" w:hAnsi="Times New Roman"/>
          <w:b/>
          <w:color w:val="FF0000"/>
          <w:sz w:val="28"/>
          <w:szCs w:val="28"/>
        </w:rPr>
        <w:t xml:space="preserve"> года по 1 марта 201</w:t>
      </w:r>
      <w:r w:rsidR="00DB42DA" w:rsidRPr="008619A7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8619A7">
        <w:rPr>
          <w:rFonts w:ascii="Times New Roman" w:hAnsi="Times New Roman"/>
          <w:color w:val="FF0000"/>
          <w:sz w:val="28"/>
          <w:szCs w:val="28"/>
        </w:rPr>
        <w:t xml:space="preserve"> года.</w:t>
      </w:r>
      <w:r w:rsidRPr="008619A7">
        <w:rPr>
          <w:rFonts w:ascii="Times New Roman" w:eastAsia="Times New Roman" w:hAnsi="Times New Roman"/>
          <w:sz w:val="28"/>
          <w:szCs w:val="28"/>
        </w:rPr>
        <w:t xml:space="preserve"> Материалы, присланные на Конкурс сопровождаются заявкой </w:t>
      </w:r>
      <w:proofErr w:type="gramStart"/>
      <w:r w:rsidRPr="008619A7">
        <w:rPr>
          <w:rFonts w:ascii="Times New Roman" w:eastAsia="Times New Roman" w:hAnsi="Times New Roman"/>
          <w:b/>
          <w:i/>
          <w:sz w:val="28"/>
          <w:szCs w:val="28"/>
        </w:rPr>
        <w:t>см</w:t>
      </w:r>
      <w:proofErr w:type="gramEnd"/>
      <w:r w:rsidRPr="008619A7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</w:p>
    <w:p w:rsidR="007B067C" w:rsidRDefault="007B067C" w:rsidP="00A028A7">
      <w:pPr>
        <w:pStyle w:val="a6"/>
        <w:tabs>
          <w:tab w:val="left" w:pos="567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B067C" w:rsidRDefault="007B067C" w:rsidP="00A028A7">
      <w:pPr>
        <w:pStyle w:val="a6"/>
        <w:tabs>
          <w:tab w:val="left" w:pos="567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B067C" w:rsidRDefault="007B067C" w:rsidP="00A028A7">
      <w:pPr>
        <w:pStyle w:val="a6"/>
        <w:tabs>
          <w:tab w:val="left" w:pos="567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B067C" w:rsidRDefault="007B067C" w:rsidP="00A028A7">
      <w:pPr>
        <w:pStyle w:val="a6"/>
        <w:tabs>
          <w:tab w:val="left" w:pos="567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12396" w:rsidRPr="008619A7" w:rsidRDefault="00212396" w:rsidP="00A028A7">
      <w:pPr>
        <w:pStyle w:val="a6"/>
        <w:tabs>
          <w:tab w:val="left" w:pos="567"/>
        </w:tabs>
        <w:spacing w:after="0" w:line="0" w:lineRule="atLeast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619A7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Приложение №1</w:t>
      </w:r>
    </w:p>
    <w:p w:rsidR="00212396" w:rsidRPr="008619A7" w:rsidRDefault="00212396" w:rsidP="00A028A7">
      <w:pPr>
        <w:pStyle w:val="a6"/>
        <w:tabs>
          <w:tab w:val="left" w:pos="567"/>
        </w:tabs>
        <w:spacing w:after="0" w:line="0" w:lineRule="atLeast"/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19A7">
        <w:rPr>
          <w:rFonts w:ascii="Times New Roman" w:eastAsia="Times New Roman" w:hAnsi="Times New Roman"/>
          <w:b/>
          <w:sz w:val="28"/>
          <w:szCs w:val="28"/>
        </w:rPr>
        <w:t xml:space="preserve"> Требования к конкурсным работам:</w:t>
      </w:r>
    </w:p>
    <w:p w:rsidR="00212396" w:rsidRPr="008619A7" w:rsidRDefault="00212396" w:rsidP="00A028A7">
      <w:pPr>
        <w:pStyle w:val="a6"/>
        <w:tabs>
          <w:tab w:val="left" w:pos="567"/>
        </w:tabs>
        <w:spacing w:after="0" w:line="0" w:lineRule="atLeast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619A7">
        <w:rPr>
          <w:rFonts w:ascii="Times New Roman" w:hAnsi="Times New Roman"/>
          <w:b/>
          <w:bCs/>
          <w:sz w:val="28"/>
          <w:szCs w:val="28"/>
        </w:rPr>
        <w:t>Общие требования к содержанию конкурсных работ:</w:t>
      </w:r>
    </w:p>
    <w:p w:rsidR="00212396" w:rsidRPr="008619A7" w:rsidRDefault="00212396" w:rsidP="007B067C">
      <w:pPr>
        <w:pStyle w:val="a6"/>
        <w:numPr>
          <w:ilvl w:val="0"/>
          <w:numId w:val="2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убедительность в обосновании темы;</w:t>
      </w:r>
    </w:p>
    <w:p w:rsidR="00212396" w:rsidRPr="008619A7" w:rsidRDefault="00212396" w:rsidP="007B067C">
      <w:pPr>
        <w:pStyle w:val="a6"/>
        <w:numPr>
          <w:ilvl w:val="0"/>
          <w:numId w:val="2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ясность, четкость и конкретность постановки цели и задач;</w:t>
      </w:r>
    </w:p>
    <w:p w:rsidR="00212396" w:rsidRPr="008619A7" w:rsidRDefault="00212396" w:rsidP="007B067C">
      <w:pPr>
        <w:pStyle w:val="a6"/>
        <w:numPr>
          <w:ilvl w:val="0"/>
          <w:numId w:val="2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 xml:space="preserve">соотнесение поставленных цели и задач с полученным результатом, особое внимание для учебных предметов планируем личностные, </w:t>
      </w:r>
      <w:proofErr w:type="spellStart"/>
      <w:r w:rsidRPr="008619A7"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 w:rsidRPr="008619A7">
        <w:rPr>
          <w:rFonts w:ascii="Times New Roman" w:eastAsia="Times New Roman" w:hAnsi="Times New Roman"/>
          <w:sz w:val="28"/>
          <w:szCs w:val="28"/>
        </w:rPr>
        <w:t xml:space="preserve"> и предметные результаты;</w:t>
      </w:r>
    </w:p>
    <w:p w:rsidR="00212396" w:rsidRPr="008619A7" w:rsidRDefault="00212396" w:rsidP="007B067C">
      <w:pPr>
        <w:pStyle w:val="a6"/>
        <w:numPr>
          <w:ilvl w:val="0"/>
          <w:numId w:val="2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взаимодействие с родителями обучающихся и воспитанников;</w:t>
      </w:r>
    </w:p>
    <w:p w:rsidR="00212396" w:rsidRPr="008619A7" w:rsidRDefault="00212396" w:rsidP="007B067C">
      <w:pPr>
        <w:pStyle w:val="a6"/>
        <w:numPr>
          <w:ilvl w:val="0"/>
          <w:numId w:val="2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использование активных и интерактивных форм и методов воспитания и обучения;</w:t>
      </w:r>
    </w:p>
    <w:p w:rsidR="00212396" w:rsidRPr="008619A7" w:rsidRDefault="00212396" w:rsidP="007B067C">
      <w:pPr>
        <w:pStyle w:val="a6"/>
        <w:numPr>
          <w:ilvl w:val="0"/>
          <w:numId w:val="2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содержательность и наглядность приложений;</w:t>
      </w:r>
    </w:p>
    <w:p w:rsidR="00212396" w:rsidRPr="008619A7" w:rsidRDefault="00212396" w:rsidP="007B067C">
      <w:pPr>
        <w:pStyle w:val="a6"/>
        <w:numPr>
          <w:ilvl w:val="0"/>
          <w:numId w:val="2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качество и грамотность оформления (справочный материал, структурированность, достоверность и доступность учебного материала);</w:t>
      </w:r>
    </w:p>
    <w:p w:rsidR="00212396" w:rsidRPr="008619A7" w:rsidRDefault="00212396" w:rsidP="007B067C">
      <w:pPr>
        <w:pStyle w:val="a6"/>
        <w:numPr>
          <w:ilvl w:val="0"/>
          <w:numId w:val="2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наличие списка литературы и информационных ресурсов.</w:t>
      </w:r>
    </w:p>
    <w:p w:rsidR="00212396" w:rsidRPr="008619A7" w:rsidRDefault="00212396" w:rsidP="007B067C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19A7">
        <w:rPr>
          <w:rFonts w:ascii="Times New Roman" w:eastAsia="Times New Roman" w:hAnsi="Times New Roman"/>
          <w:b/>
          <w:sz w:val="28"/>
          <w:szCs w:val="28"/>
        </w:rPr>
        <w:t>Требования к методической разработке урока, занятия:</w:t>
      </w:r>
    </w:p>
    <w:p w:rsidR="00212396" w:rsidRPr="008619A7" w:rsidRDefault="00212396" w:rsidP="007B067C">
      <w:pPr>
        <w:pStyle w:val="a6"/>
        <w:numPr>
          <w:ilvl w:val="0"/>
          <w:numId w:val="3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наличие аннотации, в которой отражены авторская позиция к теме и обоснование выбранных методов, форм и средств воспитания и обучения сообразно возрастным особенностям целевой аудитории;</w:t>
      </w:r>
    </w:p>
    <w:p w:rsidR="00212396" w:rsidRPr="008619A7" w:rsidRDefault="00212396" w:rsidP="007B067C">
      <w:pPr>
        <w:pStyle w:val="a6"/>
        <w:numPr>
          <w:ilvl w:val="0"/>
          <w:numId w:val="3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использование современных активных и интерактивных методик воспитания и обучения;</w:t>
      </w:r>
    </w:p>
    <w:p w:rsidR="00212396" w:rsidRPr="008619A7" w:rsidRDefault="00212396" w:rsidP="007B067C">
      <w:pPr>
        <w:pStyle w:val="a6"/>
        <w:numPr>
          <w:ilvl w:val="0"/>
          <w:numId w:val="3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 xml:space="preserve">содержательность и вариативность методической разработки (алгоритм деятельности педагога и </w:t>
      </w:r>
      <w:proofErr w:type="gramStart"/>
      <w:r w:rsidRPr="008619A7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619A7">
        <w:rPr>
          <w:rFonts w:ascii="Times New Roman" w:eastAsia="Times New Roman" w:hAnsi="Times New Roman"/>
          <w:sz w:val="28"/>
          <w:szCs w:val="28"/>
        </w:rPr>
        <w:t xml:space="preserve"> с учетом требования ФГОС НО, ФГОС ДО, </w:t>
      </w:r>
      <w:r w:rsidR="001C6AD4" w:rsidRPr="008619A7">
        <w:rPr>
          <w:rFonts w:ascii="Times New Roman" w:eastAsia="Times New Roman" w:hAnsi="Times New Roman"/>
          <w:sz w:val="28"/>
          <w:szCs w:val="28"/>
        </w:rPr>
        <w:t xml:space="preserve">ФГОС ОО </w:t>
      </w:r>
      <w:r w:rsidRPr="008619A7">
        <w:rPr>
          <w:rFonts w:ascii="Times New Roman" w:eastAsia="Times New Roman" w:hAnsi="Times New Roman"/>
          <w:sz w:val="28"/>
          <w:szCs w:val="28"/>
        </w:rPr>
        <w:t>наличие карты и сценария образовательной единицы);</w:t>
      </w:r>
    </w:p>
    <w:p w:rsidR="00212396" w:rsidRPr="008619A7" w:rsidRDefault="00212396" w:rsidP="007B067C">
      <w:pPr>
        <w:pStyle w:val="a6"/>
        <w:numPr>
          <w:ilvl w:val="0"/>
          <w:numId w:val="3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творческий подход;</w:t>
      </w:r>
    </w:p>
    <w:p w:rsidR="00212396" w:rsidRPr="008619A7" w:rsidRDefault="00212396" w:rsidP="007B067C">
      <w:pPr>
        <w:pStyle w:val="a6"/>
        <w:numPr>
          <w:ilvl w:val="0"/>
          <w:numId w:val="3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 xml:space="preserve">элементы мониторинга. </w:t>
      </w:r>
    </w:p>
    <w:p w:rsidR="00212396" w:rsidRPr="008619A7" w:rsidRDefault="00212396" w:rsidP="007B067C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19A7">
        <w:rPr>
          <w:rFonts w:ascii="Times New Roman" w:eastAsia="Times New Roman" w:hAnsi="Times New Roman"/>
          <w:b/>
          <w:sz w:val="28"/>
          <w:szCs w:val="28"/>
        </w:rPr>
        <w:t>Требования к методической разработке классного часа:</w:t>
      </w:r>
    </w:p>
    <w:p w:rsidR="00212396" w:rsidRPr="008619A7" w:rsidRDefault="00212396" w:rsidP="007B067C">
      <w:pPr>
        <w:pStyle w:val="a6"/>
        <w:numPr>
          <w:ilvl w:val="0"/>
          <w:numId w:val="3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 xml:space="preserve">степень предусмотренной активности </w:t>
      </w:r>
      <w:proofErr w:type="gramStart"/>
      <w:r w:rsidRPr="008619A7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619A7">
        <w:rPr>
          <w:rFonts w:ascii="Times New Roman" w:eastAsia="Times New Roman" w:hAnsi="Times New Roman"/>
          <w:sz w:val="28"/>
          <w:szCs w:val="28"/>
        </w:rPr>
        <w:t>;</w:t>
      </w:r>
    </w:p>
    <w:p w:rsidR="00212396" w:rsidRPr="008619A7" w:rsidRDefault="00212396" w:rsidP="007B067C">
      <w:pPr>
        <w:pStyle w:val="a6"/>
        <w:numPr>
          <w:ilvl w:val="0"/>
          <w:numId w:val="3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педагогические акценты мероприятия (разнообразие педагогических методов и приемов);</w:t>
      </w:r>
    </w:p>
    <w:p w:rsidR="00212396" w:rsidRPr="008619A7" w:rsidRDefault="00212396" w:rsidP="007B067C">
      <w:pPr>
        <w:pStyle w:val="a6"/>
        <w:numPr>
          <w:ilvl w:val="0"/>
          <w:numId w:val="3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>содержательность, логичность, аргументированность изложения материала;</w:t>
      </w:r>
    </w:p>
    <w:p w:rsidR="00212396" w:rsidRPr="008619A7" w:rsidRDefault="00212396" w:rsidP="007B067C">
      <w:pPr>
        <w:pStyle w:val="a6"/>
        <w:numPr>
          <w:ilvl w:val="0"/>
          <w:numId w:val="3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19A7">
        <w:rPr>
          <w:rFonts w:ascii="Times New Roman" w:eastAsia="Times New Roman" w:hAnsi="Times New Roman"/>
          <w:sz w:val="28"/>
          <w:szCs w:val="28"/>
        </w:rPr>
        <w:t xml:space="preserve">элементы мониторинга. </w:t>
      </w:r>
    </w:p>
    <w:p w:rsidR="00212396" w:rsidRPr="008619A7" w:rsidRDefault="00212396" w:rsidP="007B067C">
      <w:pPr>
        <w:pStyle w:val="a6"/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12396" w:rsidRPr="008619A7" w:rsidRDefault="00212396" w:rsidP="007B067C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19A7">
        <w:rPr>
          <w:rFonts w:ascii="Times New Roman" w:eastAsia="Times New Roman" w:hAnsi="Times New Roman"/>
          <w:b/>
          <w:sz w:val="28"/>
          <w:szCs w:val="28"/>
        </w:rPr>
        <w:t>Требования к разработке сценария:</w:t>
      </w:r>
    </w:p>
    <w:p w:rsidR="00212396" w:rsidRPr="008619A7" w:rsidRDefault="00212396" w:rsidP="007B067C">
      <w:pPr>
        <w:pStyle w:val="a6"/>
        <w:numPr>
          <w:ilvl w:val="0"/>
          <w:numId w:val="4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обоснование выбора формы мероприятия;</w:t>
      </w:r>
    </w:p>
    <w:p w:rsidR="00212396" w:rsidRPr="008619A7" w:rsidRDefault="00212396" w:rsidP="007B067C">
      <w:pPr>
        <w:pStyle w:val="a6"/>
        <w:numPr>
          <w:ilvl w:val="0"/>
          <w:numId w:val="4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определение ролей участников;</w:t>
      </w:r>
    </w:p>
    <w:p w:rsidR="00212396" w:rsidRPr="008619A7" w:rsidRDefault="00212396" w:rsidP="007B067C">
      <w:pPr>
        <w:pStyle w:val="a6"/>
        <w:numPr>
          <w:ilvl w:val="0"/>
          <w:numId w:val="4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планируемый педагогический результат;</w:t>
      </w:r>
    </w:p>
    <w:p w:rsidR="00212396" w:rsidRPr="008619A7" w:rsidRDefault="00212396" w:rsidP="007B067C">
      <w:pPr>
        <w:pStyle w:val="a6"/>
        <w:numPr>
          <w:ilvl w:val="0"/>
          <w:numId w:val="4"/>
        </w:numPr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>самостоятельность и оригинальность предложенной методической разработки.</w:t>
      </w:r>
    </w:p>
    <w:p w:rsidR="00212396" w:rsidRPr="008619A7" w:rsidRDefault="00212396" w:rsidP="007B067C">
      <w:pPr>
        <w:pStyle w:val="a6"/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067C" w:rsidRDefault="00212396" w:rsidP="00A028A7">
      <w:pPr>
        <w:pStyle w:val="a6"/>
        <w:tabs>
          <w:tab w:val="left" w:pos="567"/>
        </w:tabs>
        <w:spacing w:after="0" w:line="0" w:lineRule="atLeast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 xml:space="preserve"> </w:t>
      </w:r>
    </w:p>
    <w:p w:rsidR="00212396" w:rsidRPr="008619A7" w:rsidRDefault="00212396" w:rsidP="00A028A7">
      <w:pPr>
        <w:pStyle w:val="a6"/>
        <w:tabs>
          <w:tab w:val="left" w:pos="567"/>
        </w:tabs>
        <w:spacing w:after="0" w:line="0" w:lineRule="atLeast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lastRenderedPageBreak/>
        <w:t>Структура представляемых на конкурс работ: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19A7">
        <w:rPr>
          <w:rFonts w:ascii="Times New Roman" w:hAnsi="Times New Roman"/>
          <w:sz w:val="28"/>
          <w:szCs w:val="28"/>
        </w:rPr>
        <w:t xml:space="preserve">- титульный лист (указывается номинация, название работы, автор, место работы, должность, </w:t>
      </w:r>
      <w:r w:rsidRPr="008619A7">
        <w:rPr>
          <w:rFonts w:ascii="Times New Roman" w:hAnsi="Times New Roman"/>
          <w:b/>
          <w:sz w:val="28"/>
          <w:szCs w:val="28"/>
        </w:rPr>
        <w:t>электронный адрес, телефон</w:t>
      </w:r>
      <w:r w:rsidRPr="008619A7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212396" w:rsidRPr="008619A7" w:rsidRDefault="00212396" w:rsidP="00A028A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 xml:space="preserve">- пояснительная записка (должна включать краткое изложение авторской позиции, краткое тематическое содержание работы, цель, задачи, область применения, формы и методы реализации, возраст обучающихся или воспитанников, ожидаемые результаты); 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 xml:space="preserve">- содержательная часть (алгоритм деятельности педагога и обучающихся или воспитанников); 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 xml:space="preserve">- список литературы и других использованных источников (в соответствии с правилами их оформления); 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sz w:val="28"/>
          <w:szCs w:val="28"/>
        </w:rPr>
        <w:t xml:space="preserve">- дополнительные материалы и приложения (фотографии, презентации, альбомы и др.). Смотри </w:t>
      </w:r>
      <w:r w:rsidRPr="008619A7"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7B067C" w:rsidRDefault="007B067C" w:rsidP="00A028A7">
      <w:pPr>
        <w:pStyle w:val="2"/>
        <w:tabs>
          <w:tab w:val="left" w:pos="567"/>
        </w:tabs>
        <w:spacing w:line="0" w:lineRule="atLeast"/>
        <w:jc w:val="both"/>
        <w:rPr>
          <w:b/>
          <w:i/>
          <w:szCs w:val="28"/>
        </w:rPr>
      </w:pPr>
    </w:p>
    <w:p w:rsidR="00212396" w:rsidRPr="008619A7" w:rsidRDefault="00212396" w:rsidP="00A028A7">
      <w:pPr>
        <w:pStyle w:val="2"/>
        <w:tabs>
          <w:tab w:val="left" w:pos="567"/>
        </w:tabs>
        <w:spacing w:line="0" w:lineRule="atLeast"/>
        <w:jc w:val="both"/>
        <w:rPr>
          <w:b/>
          <w:i/>
          <w:szCs w:val="28"/>
        </w:rPr>
      </w:pPr>
      <w:r w:rsidRPr="008619A7">
        <w:rPr>
          <w:b/>
          <w:i/>
          <w:szCs w:val="28"/>
        </w:rPr>
        <w:t>Приложение №1</w:t>
      </w:r>
    </w:p>
    <w:p w:rsidR="00212396" w:rsidRPr="008619A7" w:rsidRDefault="00212396" w:rsidP="00A028A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619A7">
        <w:rPr>
          <w:rFonts w:ascii="Times New Roman" w:hAnsi="Times New Roman"/>
          <w:b/>
          <w:sz w:val="28"/>
          <w:szCs w:val="28"/>
        </w:rPr>
        <w:t>Заявка на участие</w:t>
      </w:r>
      <w:r w:rsidRPr="008619A7">
        <w:rPr>
          <w:rFonts w:ascii="Times New Roman" w:hAnsi="Times New Roman"/>
          <w:sz w:val="28"/>
          <w:szCs w:val="28"/>
        </w:rPr>
        <w:t xml:space="preserve"> в </w:t>
      </w:r>
      <w:r w:rsidRPr="008619A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Заочный областной методический конкурс </w:t>
      </w:r>
      <w:r w:rsidRPr="008619A7">
        <w:rPr>
          <w:rFonts w:ascii="Times New Roman" w:hAnsi="Times New Roman"/>
          <w:sz w:val="28"/>
          <w:szCs w:val="28"/>
        </w:rPr>
        <w:t>«Воспитание святостью</w:t>
      </w:r>
      <w:r w:rsidR="008619A7" w:rsidRPr="008619A7">
        <w:rPr>
          <w:rFonts w:ascii="Times New Roman" w:hAnsi="Times New Roman"/>
          <w:sz w:val="28"/>
          <w:szCs w:val="28"/>
        </w:rPr>
        <w:t>. 1917 – 2017: Уроки столетия</w:t>
      </w:r>
      <w:r w:rsidRPr="008619A7">
        <w:rPr>
          <w:rFonts w:ascii="Times New Roman" w:hAnsi="Times New Roman"/>
          <w:sz w:val="28"/>
          <w:szCs w:val="28"/>
        </w:rPr>
        <w:t>»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694"/>
        <w:gridCol w:w="3117"/>
        <w:gridCol w:w="1701"/>
      </w:tblGrid>
      <w:tr w:rsidR="00212396" w:rsidRPr="008619A7" w:rsidTr="00A028A7">
        <w:trPr>
          <w:trHeight w:val="8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619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19A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619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Фамилия, имя, отчество автора (</w:t>
            </w:r>
            <w:proofErr w:type="spellStart"/>
            <w:r w:rsidRPr="008619A7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8619A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Должность, место работы, электронный адрес, контактный телефон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>Номинация конкурса</w:t>
            </w:r>
          </w:p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2396" w:rsidRPr="008619A7" w:rsidTr="00A028A7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96" w:rsidRPr="008619A7" w:rsidRDefault="00212396" w:rsidP="00A028A7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2396" w:rsidRPr="00A028A7" w:rsidRDefault="00212396" w:rsidP="00A028A7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>Работы на конкурс можно отправлять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 по электронной почте </w:t>
      </w:r>
      <w:hyperlink r:id="rId8" w:history="1">
        <w:r w:rsidRPr="008619A7">
          <w:rPr>
            <w:rStyle w:val="a3"/>
            <w:rFonts w:ascii="Times New Roman" w:hAnsi="Times New Roman"/>
            <w:sz w:val="28"/>
            <w:szCs w:val="28"/>
            <w:lang w:val="en-US"/>
          </w:rPr>
          <w:t>oroik</w:t>
        </w:r>
        <w:r w:rsidRPr="008619A7">
          <w:rPr>
            <w:rStyle w:val="a3"/>
            <w:rFonts w:ascii="Times New Roman" w:hAnsi="Times New Roman"/>
            <w:sz w:val="28"/>
            <w:szCs w:val="28"/>
          </w:rPr>
          <w:t>66@</w:t>
        </w:r>
        <w:r w:rsidRPr="008619A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8619A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619A7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619A7">
        <w:rPr>
          <w:rFonts w:ascii="Times New Roman" w:hAnsi="Times New Roman"/>
          <w:sz w:val="28"/>
          <w:szCs w:val="28"/>
        </w:rPr>
        <w:t xml:space="preserve"> (с пометкой</w:t>
      </w:r>
      <w:r w:rsidRPr="008619A7">
        <w:rPr>
          <w:rFonts w:ascii="Times New Roman" w:hAnsi="Times New Roman"/>
          <w:color w:val="FF0000"/>
          <w:sz w:val="28"/>
          <w:szCs w:val="28"/>
        </w:rPr>
        <w:t xml:space="preserve"> Конкурс «Воспитание святостью»</w:t>
      </w:r>
      <w:r w:rsidRPr="008619A7">
        <w:rPr>
          <w:rFonts w:ascii="Times New Roman" w:hAnsi="Times New Roman"/>
          <w:sz w:val="28"/>
          <w:szCs w:val="28"/>
        </w:rPr>
        <w:t>)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 или привести по адресу: </w:t>
      </w:r>
      <w:proofErr w:type="gramStart"/>
      <w:r w:rsidRPr="008619A7">
        <w:rPr>
          <w:rFonts w:ascii="Times New Roman" w:hAnsi="Times New Roman"/>
          <w:color w:val="010101"/>
          <w:sz w:val="28"/>
          <w:szCs w:val="28"/>
        </w:rPr>
        <w:t>г</w:t>
      </w:r>
      <w:proofErr w:type="gramEnd"/>
      <w:r w:rsidRPr="008619A7">
        <w:rPr>
          <w:rFonts w:ascii="Times New Roman" w:hAnsi="Times New Roman"/>
          <w:color w:val="010101"/>
          <w:sz w:val="28"/>
          <w:szCs w:val="28"/>
        </w:rPr>
        <w:t>. Екатеринбург, ул. Репина, 6а, Сектор православного дошкольного и школьного образования школ. Электронные файлы (текстовые, фото, видео, аудио) принимаются на конкурс в любом формате. При отправке работ по электронной почте участники получают уведомление о получении материалов.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Итоги конкурса будут опубликованы на сайте Отдела Религиозного Образования и Катехизации Екатеринбургской епархии </w:t>
      </w:r>
      <w:r w:rsidR="00776CB2" w:rsidRPr="008619A7">
        <w:rPr>
          <w:rStyle w:val="a8"/>
          <w:rFonts w:ascii="Times New Roman" w:hAnsi="Times New Roman"/>
          <w:b w:val="0"/>
          <w:color w:val="010101"/>
          <w:sz w:val="28"/>
          <w:szCs w:val="28"/>
          <w:highlight w:val="yellow"/>
        </w:rPr>
        <w:t>1 апреля 2017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  <w:highlight w:val="yellow"/>
        </w:rPr>
        <w:t xml:space="preserve"> г.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награждение победителей и участников конкурса пройдет в дни празднования святых преподобных Кирилла и </w:t>
      </w:r>
      <w:proofErr w:type="spellStart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Мефодия</w:t>
      </w:r>
      <w:proofErr w:type="spellEnd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учителей </w:t>
      </w:r>
      <w:proofErr w:type="spellStart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славенских</w:t>
      </w:r>
      <w:proofErr w:type="spellEnd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</w:t>
      </w:r>
      <w:r w:rsidR="00776CB2" w:rsidRPr="008619A7">
        <w:rPr>
          <w:rStyle w:val="a8"/>
          <w:rFonts w:ascii="Times New Roman" w:hAnsi="Times New Roman"/>
          <w:b w:val="0"/>
          <w:color w:val="010101"/>
          <w:sz w:val="28"/>
          <w:szCs w:val="28"/>
          <w:highlight w:val="yellow"/>
        </w:rPr>
        <w:t>28 мая 2017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  <w:highlight w:val="yellow"/>
        </w:rPr>
        <w:t xml:space="preserve"> года</w:t>
      </w:r>
      <w:proofErr w:type="gramStart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.</w:t>
      </w:r>
      <w:proofErr w:type="gramEnd"/>
      <w:r w:rsidR="00C8436B"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(даты будут уточнят</w:t>
      </w:r>
      <w:r w:rsidR="007038AA">
        <w:rPr>
          <w:rStyle w:val="a8"/>
          <w:rFonts w:ascii="Times New Roman" w:hAnsi="Times New Roman"/>
          <w:b w:val="0"/>
          <w:color w:val="010101"/>
          <w:sz w:val="28"/>
          <w:szCs w:val="28"/>
        </w:rPr>
        <w:t>ь</w:t>
      </w:r>
      <w:r w:rsidR="00C8436B"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ся, следите за новостями на сайте </w:t>
      </w:r>
      <w:proofErr w:type="spellStart"/>
      <w:r w:rsidR="00C8436B"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ОРОиК</w:t>
      </w:r>
      <w:proofErr w:type="spellEnd"/>
      <w:r w:rsidR="00C8436B"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Екатеринбургской епархии)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b w:val="0"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Лучшие работы победителей и участников Конкура будут рекомендованы на участие во Всероссийском конкуре в области педагогики и образования «За нр</w:t>
      </w:r>
      <w:r w:rsidR="00B93049"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авственный подвиг учителя – 2017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».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По итогам Конкурса будет издан Сборник методических материалов под грифом Уральского государственного педагогического университета, в него войдут лучшие работы участников и победителей конкурса.  </w:t>
      </w: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color w:val="010101"/>
          <w:sz w:val="28"/>
          <w:szCs w:val="28"/>
        </w:rPr>
        <w:lastRenderedPageBreak/>
        <w:t xml:space="preserve">Оценка 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осуществляется специальным жюри Конкурса.  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t>Работы будут оцениваться с учетом набранных баллов в порядке убывания</w:t>
      </w:r>
      <w:proofErr w:type="gramStart"/>
      <w:r w:rsidRPr="008619A7">
        <w:rPr>
          <w:rFonts w:ascii="Times New Roman" w:hAnsi="Times New Roman"/>
          <w:color w:val="010101"/>
          <w:sz w:val="28"/>
          <w:szCs w:val="28"/>
        </w:rPr>
        <w:t>.</w:t>
      </w:r>
      <w:proofErr w:type="gramEnd"/>
      <w:r w:rsidRPr="008619A7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8619A7">
        <w:rPr>
          <w:rFonts w:ascii="Times New Roman" w:hAnsi="Times New Roman"/>
          <w:color w:val="010101"/>
          <w:sz w:val="28"/>
          <w:szCs w:val="28"/>
        </w:rPr>
        <w:br/>
        <w:t xml:space="preserve">- </w:t>
      </w:r>
      <w:proofErr w:type="gramStart"/>
      <w:r w:rsidRPr="008619A7">
        <w:rPr>
          <w:rFonts w:ascii="Times New Roman" w:hAnsi="Times New Roman"/>
          <w:color w:val="010101"/>
          <w:sz w:val="28"/>
          <w:szCs w:val="28"/>
        </w:rPr>
        <w:t>п</w:t>
      </w:r>
      <w:proofErr w:type="gramEnd"/>
      <w:r w:rsidRPr="008619A7">
        <w:rPr>
          <w:rFonts w:ascii="Times New Roman" w:hAnsi="Times New Roman"/>
          <w:color w:val="010101"/>
          <w:sz w:val="28"/>
          <w:szCs w:val="28"/>
        </w:rPr>
        <w:t>обедители в каждой номинации (1, 2, 3 место) ГРАМОТЫ;</w:t>
      </w:r>
      <w:r w:rsidRPr="008619A7">
        <w:rPr>
          <w:rFonts w:ascii="Times New Roman" w:hAnsi="Times New Roman"/>
          <w:color w:val="010101"/>
          <w:sz w:val="28"/>
          <w:szCs w:val="28"/>
        </w:rPr>
        <w:br/>
        <w:t>- участники</w:t>
      </w:r>
      <w:r w:rsidR="004F345C" w:rsidRPr="008619A7">
        <w:rPr>
          <w:rFonts w:ascii="Times New Roman" w:hAnsi="Times New Roman"/>
          <w:color w:val="010101"/>
          <w:sz w:val="28"/>
          <w:szCs w:val="28"/>
        </w:rPr>
        <w:t xml:space="preserve"> конкурса Свидетельства</w:t>
      </w:r>
      <w:r w:rsidRPr="008619A7">
        <w:rPr>
          <w:rFonts w:ascii="Times New Roman" w:hAnsi="Times New Roman"/>
          <w:color w:val="010101"/>
          <w:sz w:val="28"/>
          <w:szCs w:val="28"/>
        </w:rPr>
        <w:t>.</w:t>
      </w: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color w:val="010101"/>
          <w:sz w:val="28"/>
          <w:szCs w:val="28"/>
        </w:rPr>
      </w:pP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>Жюри Конкурса: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t xml:space="preserve">- преподаватели кафедры эстетического воспитания </w:t>
      </w:r>
      <w:proofErr w:type="spellStart"/>
      <w:r w:rsidRPr="008619A7">
        <w:rPr>
          <w:rFonts w:ascii="Times New Roman" w:hAnsi="Times New Roman"/>
          <w:color w:val="010101"/>
          <w:sz w:val="28"/>
          <w:szCs w:val="28"/>
        </w:rPr>
        <w:t>УрГПУ</w:t>
      </w:r>
      <w:proofErr w:type="spellEnd"/>
      <w:r w:rsidRPr="008619A7">
        <w:rPr>
          <w:rFonts w:ascii="Times New Roman" w:hAnsi="Times New Roman"/>
          <w:color w:val="010101"/>
          <w:sz w:val="28"/>
          <w:szCs w:val="28"/>
        </w:rPr>
        <w:t>;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t>- специалисты отела образования Екатеринбургской епархии;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color w:val="010101"/>
          <w:sz w:val="28"/>
          <w:szCs w:val="28"/>
        </w:rPr>
        <w:t>- методисты, педагоги победители областных методических конкурсов.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Победители получают именные Дипломы победителя (1, 2, 3 место) за подписью правящего архиерея Митрополита Екатеринбургского и Верхотурского Кирилла 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Все участники, чьи работы вошли в конкурс, но не </w:t>
      </w:r>
      <w:proofErr w:type="gramStart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заняли ни какого места получают</w:t>
      </w:r>
      <w:proofErr w:type="gramEnd"/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электронный </w:t>
      </w:r>
      <w:r w:rsidR="004F345C"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вариант Свидетельства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 xml:space="preserve"> об  участии в конкурсе </w:t>
      </w:r>
      <w:r w:rsidRPr="008619A7">
        <w:rPr>
          <w:rStyle w:val="a8"/>
          <w:rFonts w:ascii="Times New Roman" w:hAnsi="Times New Roman"/>
          <w:b w:val="0"/>
          <w:color w:val="FF0000"/>
          <w:sz w:val="28"/>
          <w:szCs w:val="28"/>
        </w:rPr>
        <w:t>участнику Конкурса</w:t>
      </w: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.</w:t>
      </w:r>
      <w:r w:rsidRPr="008619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Победителям в номинациях будет предложено стать участником в работе секций на Епархиальных педагогических чтениях, конференциях, семинарах</w:t>
      </w:r>
      <w:r w:rsidR="000A7E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7E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ОРОиК</w:t>
      </w:r>
      <w:proofErr w:type="spellEnd"/>
      <w:r w:rsidR="000A7E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Екатеринбургской епархии</w:t>
      </w:r>
      <w:r w:rsidRPr="008619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A7EA7" w:rsidRDefault="000A7EA7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b w:val="0"/>
          <w:color w:val="010101"/>
          <w:sz w:val="28"/>
          <w:szCs w:val="28"/>
        </w:rPr>
      </w:pP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b w:val="0"/>
          <w:i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010101"/>
          <w:sz w:val="28"/>
          <w:szCs w:val="28"/>
        </w:rPr>
        <w:t>Примечание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b w:val="0"/>
          <w:color w:val="FF0000"/>
          <w:sz w:val="28"/>
          <w:szCs w:val="28"/>
        </w:rPr>
      </w:pPr>
      <w:r w:rsidRPr="008619A7">
        <w:rPr>
          <w:rStyle w:val="a8"/>
          <w:rFonts w:ascii="Times New Roman" w:hAnsi="Times New Roman"/>
          <w:b w:val="0"/>
          <w:color w:val="FF0000"/>
          <w:sz w:val="28"/>
          <w:szCs w:val="28"/>
        </w:rPr>
        <w:t xml:space="preserve">Работы несоответствующие тематике Конкурса рассматриваться и оцениваться не будут. </w:t>
      </w:r>
    </w:p>
    <w:p w:rsidR="00B93049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Материалы, направленные на Конкурс, не рецензируются, не возвращаются, и могут быть использованы организаторами Конкурса в дальнейшей работе для рекомендаций и распространения.</w:t>
      </w: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color w:val="010101"/>
          <w:sz w:val="28"/>
          <w:szCs w:val="28"/>
        </w:rPr>
      </w:pP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>Творческих успехов коллеги!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 xml:space="preserve"> </w:t>
      </w:r>
      <w:r w:rsidR="00A028A7">
        <w:rPr>
          <w:rFonts w:ascii="Times New Roman" w:hAnsi="Times New Roman"/>
          <w:color w:val="010101"/>
          <w:sz w:val="28"/>
          <w:szCs w:val="28"/>
        </w:rPr>
        <w:t xml:space="preserve">Руководитель заочного </w:t>
      </w:r>
      <w:r w:rsidRPr="008619A7">
        <w:rPr>
          <w:rFonts w:ascii="Times New Roman" w:hAnsi="Times New Roman"/>
          <w:color w:val="010101"/>
          <w:sz w:val="28"/>
          <w:szCs w:val="28"/>
        </w:rPr>
        <w:t>областного открытого методического конкурса «Воспитание святостью</w:t>
      </w:r>
      <w:r w:rsidR="00A028A7">
        <w:rPr>
          <w:rFonts w:ascii="Times New Roman" w:hAnsi="Times New Roman"/>
          <w:color w:val="010101"/>
          <w:sz w:val="28"/>
          <w:szCs w:val="28"/>
        </w:rPr>
        <w:t xml:space="preserve">. </w:t>
      </w:r>
      <w:r w:rsidR="00A028A7">
        <w:rPr>
          <w:rFonts w:ascii="Times New Roman" w:hAnsi="Times New Roman"/>
          <w:sz w:val="28"/>
          <w:szCs w:val="28"/>
        </w:rPr>
        <w:t>1917 – 2017: Уроки столетия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» 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>Бородина Елена Николаевна</w:t>
      </w:r>
      <w:r w:rsidRPr="008619A7">
        <w:rPr>
          <w:rFonts w:ascii="Times New Roman" w:hAnsi="Times New Roman"/>
          <w:color w:val="010101"/>
          <w:sz w:val="28"/>
          <w:szCs w:val="28"/>
        </w:rPr>
        <w:t xml:space="preserve">, к.п.н., руководитель сектора православного дошкольного образования Екатеринбургской епархии, ассистент кафедры эстетического воспитания ИП и ПД </w:t>
      </w:r>
      <w:proofErr w:type="spellStart"/>
      <w:r w:rsidRPr="008619A7">
        <w:rPr>
          <w:rFonts w:ascii="Times New Roman" w:hAnsi="Times New Roman"/>
          <w:color w:val="010101"/>
          <w:sz w:val="28"/>
          <w:szCs w:val="28"/>
        </w:rPr>
        <w:t>УрГПУ</w:t>
      </w:r>
      <w:proofErr w:type="spellEnd"/>
      <w:r w:rsidRPr="008619A7">
        <w:rPr>
          <w:rFonts w:ascii="Times New Roman" w:hAnsi="Times New Roman"/>
          <w:color w:val="010101"/>
          <w:sz w:val="28"/>
          <w:szCs w:val="28"/>
        </w:rPr>
        <w:t xml:space="preserve">. 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8619A7">
        <w:rPr>
          <w:rFonts w:ascii="Times New Roman" w:hAnsi="Times New Roman"/>
          <w:b/>
          <w:color w:val="010101"/>
          <w:sz w:val="28"/>
          <w:szCs w:val="28"/>
        </w:rPr>
        <w:t xml:space="preserve">Обращайтесь с вопросами, за разъяснениями и рекомендациями </w:t>
      </w:r>
    </w:p>
    <w:p w:rsidR="00212396" w:rsidRPr="00A028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bCs w:val="0"/>
          <w:sz w:val="28"/>
          <w:szCs w:val="28"/>
        </w:rPr>
      </w:pPr>
      <w:proofErr w:type="spellStart"/>
      <w:r w:rsidRPr="008619A7">
        <w:rPr>
          <w:rFonts w:ascii="Times New Roman" w:hAnsi="Times New Roman"/>
          <w:b/>
          <w:color w:val="010101"/>
          <w:sz w:val="28"/>
          <w:szCs w:val="28"/>
        </w:rPr>
        <w:t>конт</w:t>
      </w:r>
      <w:proofErr w:type="spellEnd"/>
      <w:r w:rsidRPr="008619A7">
        <w:rPr>
          <w:rFonts w:ascii="Times New Roman" w:hAnsi="Times New Roman"/>
          <w:b/>
          <w:color w:val="010101"/>
          <w:sz w:val="28"/>
          <w:szCs w:val="28"/>
        </w:rPr>
        <w:t>. тел.: 89126008585, 89521488441;</w:t>
      </w: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7B067C" w:rsidRDefault="007B067C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i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color w:val="010101"/>
          <w:sz w:val="28"/>
          <w:szCs w:val="28"/>
        </w:rPr>
        <w:lastRenderedPageBreak/>
        <w:t xml:space="preserve">Приложение №2 </w:t>
      </w:r>
    </w:p>
    <w:p w:rsidR="00212396" w:rsidRPr="008619A7" w:rsidRDefault="00212396" w:rsidP="00A028A7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8"/>
          <w:rFonts w:ascii="Times New Roman" w:hAnsi="Times New Roman"/>
          <w:color w:val="010101"/>
          <w:sz w:val="28"/>
          <w:szCs w:val="28"/>
        </w:rPr>
      </w:pPr>
      <w:r w:rsidRPr="008619A7">
        <w:rPr>
          <w:rStyle w:val="a8"/>
          <w:rFonts w:ascii="Times New Roman" w:hAnsi="Times New Roman"/>
          <w:color w:val="010101"/>
          <w:sz w:val="28"/>
          <w:szCs w:val="28"/>
        </w:rPr>
        <w:t>Критерии оценки конкурсных работ: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05"/>
        <w:gridCol w:w="7417"/>
        <w:gridCol w:w="955"/>
        <w:gridCol w:w="1123"/>
      </w:tblGrid>
      <w:tr w:rsidR="00212396" w:rsidRPr="00030E2A" w:rsidTr="00212396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эксперта</w:t>
            </w: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Соответствие темы и содержания работы целям и содержанию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содержание работы выстроено в соответствии с целями и задачами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-тема, отдельные составляющие работы соответствуют целям и задачам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-содержание работы не отвечает целям и задачам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Выраженность личной педагогической позиции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личная педагогическая позиция автора представлена и обоснована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личная педагогическая позиция автора не проявлена </w:t>
            </w: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не обоснована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личная педагогическая позиция автора не представлена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Способы (механизмы) решения задач духовно-нравственного и нравственн</w:t>
            </w:r>
            <w:proofErr w:type="gramStart"/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 патриотического воспитания детей и молодежи, представленные в работе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представлены эффективные способы (механизмы) решения задач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представленные способы (механизмы) не обеспечивают решения задач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-способы (механизмы) решения задач конкурса не представлены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Возможность самовыражения обучающихся, выбора форм участия в проекте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-работа предполагает активное и интерактивное включение </w:t>
            </w: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выступают в качестве исполнителей замысла педагога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-роль обучающихся не обозначена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Интеграция разнообразных знаний, их актуализация, системность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-интеграции проявлена, обоснована, актуальна, системна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-интеграция присутствует, но не актуальна или не носит системного характера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-роль обучающихся не обозначена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Возможность использования работы и её результатов в педагогической практике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-возможно использование методик и результатов в ОУ различных типов и видов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-возможно частичное использование  в ОУ определенного типа и вида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-использование методик и результатов работы затруднительно или невозможно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Ресурсное обеспечение работы (кадровое, материально-техническое, методическое и др.)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-представлено в полном объеме, обеспечивает эффективность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-представлено в не полом объеме или не обеспечивает эффективность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-не представлено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Культура представления конкурсной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-работа грамотно оформлена, структурирована, приложения адекватны, использованы </w:t>
            </w:r>
            <w:proofErr w:type="gramStart"/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-работа грамотно оформлена, структурирована, приложения нужны, но отсутствуют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-отсутствуют структура, приложения либо работа оформлена небрежно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96" w:rsidRPr="007B067C" w:rsidRDefault="00212396" w:rsidP="00030E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396" w:rsidRPr="00030E2A" w:rsidTr="00212396">
        <w:trPr>
          <w:cantSplit/>
          <w:trHeight w:val="5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B067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Всего баллов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396" w:rsidRPr="007B067C" w:rsidRDefault="00212396" w:rsidP="00030E2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12396" w:rsidRPr="00030E2A" w:rsidRDefault="00212396" w:rsidP="00030E2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396" w:rsidRPr="00030E2A" w:rsidRDefault="00212396" w:rsidP="00030E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184" w:rsidRPr="008619A7" w:rsidRDefault="007038AA" w:rsidP="00A028A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sectPr w:rsidR="00285184" w:rsidRPr="008619A7" w:rsidSect="0020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54C4F"/>
    <w:multiLevelType w:val="hybridMultilevel"/>
    <w:tmpl w:val="EA6CF81A"/>
    <w:lvl w:ilvl="0" w:tplc="93CC691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396"/>
    <w:rsid w:val="00030E2A"/>
    <w:rsid w:val="000A7EA7"/>
    <w:rsid w:val="000B1701"/>
    <w:rsid w:val="001C6AD4"/>
    <w:rsid w:val="00206DAB"/>
    <w:rsid w:val="00212396"/>
    <w:rsid w:val="00361686"/>
    <w:rsid w:val="004D042F"/>
    <w:rsid w:val="004F345C"/>
    <w:rsid w:val="00596B76"/>
    <w:rsid w:val="00693291"/>
    <w:rsid w:val="007038AA"/>
    <w:rsid w:val="00776CB2"/>
    <w:rsid w:val="007B067C"/>
    <w:rsid w:val="007F426E"/>
    <w:rsid w:val="008619A7"/>
    <w:rsid w:val="00986D5E"/>
    <w:rsid w:val="00A028A7"/>
    <w:rsid w:val="00B93049"/>
    <w:rsid w:val="00C63DCD"/>
    <w:rsid w:val="00C8436B"/>
    <w:rsid w:val="00CF6114"/>
    <w:rsid w:val="00DB2D4A"/>
    <w:rsid w:val="00DB42DA"/>
    <w:rsid w:val="00EA51AA"/>
    <w:rsid w:val="00EB6AAE"/>
    <w:rsid w:val="00F1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3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2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envelope return"/>
    <w:basedOn w:val="a"/>
    <w:uiPriority w:val="99"/>
    <w:semiHidden/>
    <w:unhideWhenUsed/>
    <w:rsid w:val="002123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123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12396"/>
    <w:pPr>
      <w:ind w:left="720"/>
      <w:contextualSpacing/>
    </w:pPr>
  </w:style>
  <w:style w:type="character" w:styleId="a7">
    <w:name w:val="Emphasis"/>
    <w:basedOn w:val="a0"/>
    <w:uiPriority w:val="20"/>
    <w:qFormat/>
    <w:rsid w:val="00212396"/>
    <w:rPr>
      <w:i/>
      <w:iCs/>
    </w:rPr>
  </w:style>
  <w:style w:type="character" w:styleId="a8">
    <w:name w:val="Strong"/>
    <w:basedOn w:val="a0"/>
    <w:uiPriority w:val="22"/>
    <w:qFormat/>
    <w:rsid w:val="0021239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396"/>
    <w:rPr>
      <w:rFonts w:ascii="Tahoma" w:eastAsia="Calibri" w:hAnsi="Tahoma" w:cs="Tahoma"/>
      <w:sz w:val="16"/>
      <w:szCs w:val="16"/>
    </w:rPr>
  </w:style>
  <w:style w:type="paragraph" w:customStyle="1" w:styleId="p7">
    <w:name w:val="p7"/>
    <w:basedOn w:val="a"/>
    <w:rsid w:val="00EA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EA5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6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ik66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2016-12-02T04:17:00Z</dcterms:created>
  <dcterms:modified xsi:type="dcterms:W3CDTF">2016-12-02T04:46:00Z</dcterms:modified>
</cp:coreProperties>
</file>